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16" w:rsidRDefault="00444316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447E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0044B" w:rsidRDefault="0020044B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4B" w:rsidRDefault="0020044B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4B" w:rsidRDefault="0020044B" w:rsidP="00200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858" w:rsidRDefault="00A60858" w:rsidP="007B0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858" w:rsidRDefault="00A60858" w:rsidP="007B0E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6D8D" w:rsidRDefault="007B0ECB" w:rsidP="00444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ECB">
        <w:rPr>
          <w:rFonts w:ascii="Times New Roman" w:hAnsi="Times New Roman" w:cs="Times New Roman"/>
          <w:sz w:val="28"/>
          <w:szCs w:val="28"/>
        </w:rPr>
        <w:cr/>
      </w:r>
    </w:p>
    <w:p w:rsidR="007B0ECB" w:rsidRDefault="007B0ECB" w:rsidP="00D776D5">
      <w:pPr>
        <w:rPr>
          <w:rFonts w:ascii="Times New Roman" w:hAnsi="Times New Roman" w:cs="Times New Roman"/>
          <w:sz w:val="28"/>
          <w:szCs w:val="28"/>
        </w:rPr>
      </w:pPr>
    </w:p>
    <w:p w:rsidR="00842B7A" w:rsidRP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7A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842B7A" w:rsidRP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42B7A">
        <w:rPr>
          <w:rFonts w:ascii="Times New Roman" w:hAnsi="Times New Roman" w:cs="Times New Roman"/>
          <w:b/>
          <w:sz w:val="28"/>
          <w:szCs w:val="28"/>
        </w:rPr>
        <w:t>о обучению детей правилам дорожного движения во всех возрастных группах</w:t>
      </w: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D52D4">
        <w:rPr>
          <w:rFonts w:ascii="Times New Roman" w:hAnsi="Times New Roman" w:cs="Times New Roman"/>
          <w:b/>
          <w:sz w:val="28"/>
          <w:szCs w:val="28"/>
        </w:rPr>
        <w:t>а 2024 – 2025</w:t>
      </w:r>
      <w:r w:rsidRPr="00842B7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B7A" w:rsidRDefault="00842B7A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16" w:rsidRDefault="00444316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316" w:rsidRDefault="00444316" w:rsidP="00842B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C2" w:rsidRDefault="002036C2" w:rsidP="002036C2">
      <w:pPr>
        <w:rPr>
          <w:rFonts w:ascii="Times New Roman" w:hAnsi="Times New Roman" w:cs="Times New Roman"/>
          <w:b/>
          <w:sz w:val="28"/>
          <w:szCs w:val="28"/>
        </w:rPr>
      </w:pPr>
    </w:p>
    <w:p w:rsidR="00444316" w:rsidRDefault="00444316" w:rsidP="002036C2">
      <w:pPr>
        <w:rPr>
          <w:rFonts w:ascii="Times New Roman" w:hAnsi="Times New Roman" w:cs="Times New Roman"/>
          <w:b/>
          <w:sz w:val="28"/>
          <w:szCs w:val="28"/>
        </w:rPr>
      </w:pPr>
    </w:p>
    <w:p w:rsidR="00842B7A" w:rsidRDefault="00842B7A" w:rsidP="00842B7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B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детьми по «правилам дорожного движения»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42B7A">
        <w:rPr>
          <w:rFonts w:ascii="Times New Roman" w:hAnsi="Times New Roman" w:cs="Times New Roman"/>
          <w:b/>
          <w:sz w:val="28"/>
          <w:szCs w:val="28"/>
        </w:rPr>
        <w:t xml:space="preserve"> младшей группе.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6882"/>
      </w:tblGrid>
      <w:tr w:rsidR="00842B7A" w:rsidTr="00842B7A">
        <w:tc>
          <w:tcPr>
            <w:tcW w:w="1101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7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0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7A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882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Нерегламентирован</w:t>
            </w:r>
            <w:r w:rsidRPr="00842B7A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</w:tr>
      <w:tr w:rsidR="00842B7A" w:rsidTr="00842B7A">
        <w:tc>
          <w:tcPr>
            <w:tcW w:w="1101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842B7A" w:rsidRPr="00842B7A" w:rsidRDefault="00842B7A" w:rsidP="008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690A1E" w:rsidRDefault="00690A1E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A1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</w:tcPr>
          <w:p w:rsidR="00842B7A" w:rsidRPr="00690A1E" w:rsidRDefault="00690A1E" w:rsidP="00690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1.«Зачем нужно знать и точно соблюдать правила </w:t>
            </w:r>
            <w:r w:rsidR="003D46A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безопасного поведения на дороге</w:t>
            </w:r>
            <w:r w:rsidRPr="00690A1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90A1E" w:rsidRPr="00690A1E" w:rsidRDefault="00690A1E" w:rsidP="0069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основными правилами уличного движения; объяснить, как опасно нарушать их.</w:t>
            </w:r>
          </w:p>
        </w:tc>
        <w:tc>
          <w:tcPr>
            <w:tcW w:w="6882" w:type="dxa"/>
          </w:tcPr>
          <w:p w:rsidR="00842B7A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книг, плакатов.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 «Улицы города».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рисовать красные и зеленые круги.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</w:t>
            </w:r>
            <w:r w:rsidR="003D46A9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детьми тематических заданий.</w:t>
            </w:r>
          </w:p>
          <w:p w:rsidR="00690A1E" w:rsidRPr="00690A1E" w:rsidRDefault="00690A1E" w:rsidP="00690A1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беседы. 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690A1E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0" w:type="dxa"/>
          </w:tcPr>
          <w:p w:rsidR="00842B7A" w:rsidRPr="006E5A96" w:rsidRDefault="00690A1E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b/>
                <w:sz w:val="24"/>
                <w:szCs w:val="24"/>
              </w:rPr>
              <w:t>2. «Знакомство с улицей».</w:t>
            </w:r>
          </w:p>
          <w:p w:rsidR="00690A1E" w:rsidRPr="00842B7A" w:rsidRDefault="00690A1E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уточнить представления детей об улице, дороге, тротуаре, о грузовых и легковых автомобиля.</w:t>
            </w:r>
          </w:p>
        </w:tc>
        <w:tc>
          <w:tcPr>
            <w:tcW w:w="6882" w:type="dxa"/>
          </w:tcPr>
          <w:p w:rsidR="00842B7A" w:rsidRDefault="00690A1E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об улицах.</w:t>
            </w:r>
          </w:p>
          <w:p w:rsidR="00690A1E" w:rsidRDefault="00690A1E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 и книг, плакатов с изображением улиц.</w:t>
            </w:r>
          </w:p>
          <w:p w:rsidR="00690A1E" w:rsidRDefault="00690A1E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назвать, какие предметы расположены </w:t>
            </w:r>
            <w:r w:rsidR="006E5A96">
              <w:rPr>
                <w:rFonts w:ascii="Times New Roman" w:hAnsi="Times New Roman" w:cs="Times New Roman"/>
                <w:sz w:val="24"/>
                <w:szCs w:val="24"/>
              </w:rPr>
              <w:t>от них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права, слева, спереди и сзади.</w:t>
            </w:r>
          </w:p>
          <w:p w:rsidR="00690A1E" w:rsidRDefault="006E5A96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гаражей для больших и маленьких машин.</w:t>
            </w:r>
          </w:p>
          <w:p w:rsidR="006E5A96" w:rsidRDefault="006E5A96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«Беги ко мне».</w:t>
            </w:r>
          </w:p>
          <w:p w:rsidR="006E5A96" w:rsidRPr="00690A1E" w:rsidRDefault="006E5A96" w:rsidP="00690A1E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книжный уголок книги, альбомы, рисунки с изображением улиц.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6E5A9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0" w:type="dxa"/>
          </w:tcPr>
          <w:p w:rsidR="00842B7A" w:rsidRPr="006E5A96" w:rsidRDefault="006E5A96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b/>
                <w:sz w:val="24"/>
                <w:szCs w:val="24"/>
              </w:rPr>
              <w:t>3. «Виды транспорта».</w:t>
            </w:r>
          </w:p>
          <w:p w:rsidR="006E5A96" w:rsidRPr="00842B7A" w:rsidRDefault="006E5A96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6882" w:type="dxa"/>
          </w:tcPr>
          <w:p w:rsidR="00842B7A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транспорте.</w:t>
            </w:r>
          </w:p>
          <w:p w:rsid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разрезанных картинок.</w:t>
            </w:r>
          </w:p>
          <w:p w:rsid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машинах кукол и других игрушек.</w:t>
            </w:r>
          </w:p>
          <w:p w:rsidR="006E5A96" w:rsidRPr="006E5A96" w:rsidRDefault="006E5A96" w:rsidP="006E5A9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занимательный материал «Дорисуй машинку».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6E5A9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20" w:type="dxa"/>
          </w:tcPr>
          <w:p w:rsidR="00842B7A" w:rsidRPr="006E5A96" w:rsidRDefault="006E5A96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A96">
              <w:rPr>
                <w:rFonts w:ascii="Times New Roman" w:hAnsi="Times New Roman" w:cs="Times New Roman"/>
                <w:b/>
                <w:sz w:val="24"/>
                <w:szCs w:val="24"/>
              </w:rPr>
              <w:t>4. «Рассматривание грузового автомобиля».</w:t>
            </w:r>
          </w:p>
          <w:p w:rsidR="006E5A96" w:rsidRPr="00842B7A" w:rsidRDefault="006E5A96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основными частями грузовика (кабина, кузов, дверь, окна, руль), уточнить знания о работе шофера.</w:t>
            </w:r>
          </w:p>
        </w:tc>
        <w:tc>
          <w:tcPr>
            <w:tcW w:w="6882" w:type="dxa"/>
          </w:tcPr>
          <w:p w:rsidR="00842B7A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различными грузовыми машинами.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с транспортом.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грузового автомобиля, который привозит продукты в детский сад.</w:t>
            </w:r>
          </w:p>
          <w:p w:rsid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 «Воробушки и автомобиль».</w:t>
            </w:r>
          </w:p>
          <w:p w:rsidR="006E5A96" w:rsidRPr="006E5A96" w:rsidRDefault="006E5A96" w:rsidP="006E5A9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конструирование «Машины на нашей улице».</w:t>
            </w:r>
          </w:p>
        </w:tc>
      </w:tr>
      <w:tr w:rsidR="00842B7A" w:rsidTr="00690A1E">
        <w:trPr>
          <w:cantSplit/>
          <w:trHeight w:val="1134"/>
        </w:trPr>
        <w:tc>
          <w:tcPr>
            <w:tcW w:w="1101" w:type="dxa"/>
            <w:textDirection w:val="btLr"/>
          </w:tcPr>
          <w:p w:rsidR="00842B7A" w:rsidRPr="00842B7A" w:rsidRDefault="008E520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</w:tcPr>
          <w:p w:rsidR="00842B7A" w:rsidRDefault="008E5206" w:rsidP="008E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8E52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  <w:r w:rsidRPr="008E52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5206" w:rsidRPr="008E5206" w:rsidRDefault="008E5206" w:rsidP="008E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работе умного прибора – светофора4 рассказывать о сигналах для машин и людей, что светофор помогает им не мешать друг другу; учить различать сигналы светофора и подчиняться им.</w:t>
            </w:r>
          </w:p>
        </w:tc>
        <w:tc>
          <w:tcPr>
            <w:tcW w:w="6882" w:type="dxa"/>
          </w:tcPr>
          <w:p w:rsidR="00842B7A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светофоре.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со светофором.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цветные кружочки, соответствующим сигналам светофора.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«Светофор», «Найди свой цвет».</w:t>
            </w:r>
          </w:p>
          <w:p w:rsidR="008E5206" w:rsidRPr="008E5206" w:rsidRDefault="008E5206" w:rsidP="008E520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«Стой, иди, подожди».</w:t>
            </w:r>
          </w:p>
        </w:tc>
      </w:tr>
      <w:tr w:rsidR="00842B7A" w:rsidTr="009557F6">
        <w:trPr>
          <w:cantSplit/>
          <w:trHeight w:val="225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:rsidR="00842B7A" w:rsidRPr="00842B7A" w:rsidRDefault="009557F6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842B7A" w:rsidRPr="001F494C" w:rsidRDefault="009557F6" w:rsidP="00955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4C">
              <w:rPr>
                <w:rFonts w:ascii="Times New Roman" w:hAnsi="Times New Roman" w:cs="Times New Roman"/>
                <w:b/>
                <w:sz w:val="24"/>
                <w:szCs w:val="24"/>
              </w:rPr>
              <w:t>6.«Когда мы пассажиры».</w:t>
            </w:r>
          </w:p>
          <w:p w:rsidR="009557F6" w:rsidRPr="009557F6" w:rsidRDefault="009557F6" w:rsidP="0095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842B7A" w:rsidRDefault="001F494C" w:rsidP="00955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 правилах поведения в общественном транспорте.</w:t>
            </w:r>
          </w:p>
          <w:p w:rsidR="001F494C" w:rsidRPr="001F494C" w:rsidRDefault="001F494C" w:rsidP="001F494C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r w:rsidRPr="001F494C">
              <w:rPr>
                <w:rFonts w:ascii="Times New Roman" w:hAnsi="Times New Roman" w:cs="Times New Roman"/>
                <w:sz w:val="24"/>
                <w:szCs w:val="24"/>
              </w:rPr>
              <w:t>р игра «автобус».</w:t>
            </w:r>
          </w:p>
          <w:p w:rsidR="001F494C" w:rsidRDefault="001F494C" w:rsidP="00955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иллюстраций.</w:t>
            </w:r>
          </w:p>
          <w:p w:rsidR="001F494C" w:rsidRPr="009557F6" w:rsidRDefault="001F494C" w:rsidP="009557F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 «Правила поведения в транспорте».</w:t>
            </w:r>
          </w:p>
        </w:tc>
      </w:tr>
      <w:tr w:rsidR="009557F6" w:rsidTr="009557F6">
        <w:trPr>
          <w:cantSplit/>
          <w:trHeight w:val="25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7F6" w:rsidRPr="00842B7A" w:rsidRDefault="001F494C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Pr="001F494C" w:rsidRDefault="001F494C" w:rsidP="001F49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4C">
              <w:rPr>
                <w:rFonts w:ascii="Times New Roman" w:hAnsi="Times New Roman" w:cs="Times New Roman"/>
                <w:b/>
                <w:sz w:val="24"/>
                <w:szCs w:val="24"/>
              </w:rPr>
              <w:t>7.«Если ты потерялся на улице».</w:t>
            </w:r>
          </w:p>
          <w:p w:rsidR="001F494C" w:rsidRPr="001F494C" w:rsidRDefault="001F494C" w:rsidP="001F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 вести себя, если они потерялись – обратиться за помощью к взрослому; объяснить значимость знаний своего адреса и умения ориентироваться в ближайшем окружении.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внимания.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групповые и индивидуальные с обсуждением различных ситуаций.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историй (дети помогают героям выпутаться из затруднительных положений).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«Беги ко мне».</w:t>
            </w:r>
          </w:p>
          <w:p w:rsid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1F494C" w:rsidRPr="001F494C" w:rsidRDefault="001F494C" w:rsidP="001F494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ориентировку в пространстве.</w:t>
            </w:r>
          </w:p>
        </w:tc>
      </w:tr>
      <w:tr w:rsidR="009557F6" w:rsidTr="009557F6">
        <w:trPr>
          <w:cantSplit/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7F6" w:rsidRPr="00842B7A" w:rsidRDefault="001F494C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Pr="00C90252" w:rsidRDefault="00C90252" w:rsidP="00C9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52">
              <w:rPr>
                <w:rFonts w:ascii="Times New Roman" w:hAnsi="Times New Roman" w:cs="Times New Roman"/>
                <w:b/>
                <w:sz w:val="24"/>
                <w:szCs w:val="24"/>
              </w:rPr>
              <w:t>8.«Поведение детей на улице».</w:t>
            </w:r>
          </w:p>
          <w:p w:rsidR="00C90252" w:rsidRPr="00C90252" w:rsidRDefault="00C90252" w:rsidP="00C9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понять, что играть на проезжей части улицы нельзя; воспитывать дисциплину.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различных ситуаций по правилам поведения на улице.</w:t>
            </w:r>
          </w:p>
          <w:p w:rsidR="00C90252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по правилам поведения на улице.</w:t>
            </w:r>
          </w:p>
          <w:p w:rsidR="00C90252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рассказов «Что было бы, если….».</w:t>
            </w:r>
          </w:p>
          <w:p w:rsidR="00C90252" w:rsidRPr="00C90252" w:rsidRDefault="00C90252" w:rsidP="00C9025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«Воробушки и автомобиль».</w:t>
            </w:r>
          </w:p>
        </w:tc>
      </w:tr>
      <w:tr w:rsidR="009557F6" w:rsidTr="009557F6">
        <w:trPr>
          <w:cantSplit/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7F6" w:rsidRPr="00842B7A" w:rsidRDefault="00C90252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C90252" w:rsidP="00C90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252">
              <w:rPr>
                <w:rFonts w:ascii="Times New Roman" w:hAnsi="Times New Roman" w:cs="Times New Roman"/>
                <w:b/>
                <w:sz w:val="24"/>
                <w:szCs w:val="24"/>
              </w:rPr>
              <w:t>9.Прогулка к перекрестку.</w:t>
            </w:r>
          </w:p>
          <w:p w:rsidR="00C90252" w:rsidRPr="00C90252" w:rsidRDefault="00C90252" w:rsidP="00C90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детей о сигналах светофора; воспитывать наблюдательность и дисциплинированность. 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9557F6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«Красный, желтый, зеленый».</w:t>
            </w:r>
          </w:p>
          <w:p w:rsid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действиями пешеходов при различных ситуациях.</w:t>
            </w:r>
          </w:p>
          <w:p w:rsid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Игра-инсценировка «Перекресток</w:t>
            </w:r>
            <w:r w:rsidRPr="00C90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252" w:rsidRPr="00C90252" w:rsidRDefault="00C90252" w:rsidP="00C90252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светофора.</w:t>
            </w:r>
          </w:p>
        </w:tc>
      </w:tr>
      <w:tr w:rsidR="009557F6" w:rsidTr="0033593C">
        <w:trPr>
          <w:cantSplit/>
          <w:trHeight w:val="1609"/>
        </w:trPr>
        <w:tc>
          <w:tcPr>
            <w:tcW w:w="1101" w:type="dxa"/>
            <w:tcBorders>
              <w:top w:val="single" w:sz="4" w:space="0" w:color="auto"/>
            </w:tcBorders>
            <w:textDirection w:val="btLr"/>
          </w:tcPr>
          <w:p w:rsidR="009557F6" w:rsidRPr="00842B7A" w:rsidRDefault="00C90252" w:rsidP="00690A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9557F6" w:rsidRPr="003D46A9" w:rsidRDefault="003D46A9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C90252"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«Мы учимся соблюдать правила дорожного движения»</w:t>
            </w:r>
            <w:r w:rsidR="0033593C"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3593C" w:rsidRPr="00842B7A" w:rsidRDefault="0033593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улицы поселка, перекрестки, знаки.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33593C" w:rsidRDefault="0033593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игра.</w:t>
            </w:r>
          </w:p>
          <w:p w:rsidR="0033593C" w:rsidRPr="00842B7A" w:rsidRDefault="0033593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Рассматривание, экскурсия.</w:t>
            </w:r>
          </w:p>
        </w:tc>
      </w:tr>
    </w:tbl>
    <w:p w:rsidR="00842B7A" w:rsidRDefault="00842B7A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33593C" w:rsidRPr="0033593C" w:rsidRDefault="0033593C" w:rsidP="003359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9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детьми по «правилам дорожного движения» в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33593C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521"/>
        <w:gridCol w:w="6598"/>
      </w:tblGrid>
      <w:tr w:rsidR="0033593C" w:rsidTr="0033593C">
        <w:tc>
          <w:tcPr>
            <w:tcW w:w="1384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521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598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</w:t>
            </w:r>
          </w:p>
        </w:tc>
      </w:tr>
      <w:tr w:rsidR="0033593C" w:rsidTr="0033593C">
        <w:tc>
          <w:tcPr>
            <w:tcW w:w="1384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33593C" w:rsidRPr="0033593C" w:rsidRDefault="0033593C" w:rsidP="00C72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33593C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593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521" w:type="dxa"/>
          </w:tcPr>
          <w:p w:rsidR="0033593C" w:rsidRPr="003D46A9" w:rsidRDefault="0033593C" w:rsidP="00335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b/>
                <w:sz w:val="24"/>
                <w:szCs w:val="24"/>
              </w:rPr>
              <w:t>1.«Знакомство с улицей».</w:t>
            </w:r>
          </w:p>
          <w:p w:rsidR="0033593C" w:rsidRPr="0033593C" w:rsidRDefault="0033593C" w:rsidP="00335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дополнить представление детей об улице новыми сведениями: дома на улице имеют разное назначение, в одних живут люди, в других находиться учреждения – магазины, школа, почта, детский сад и т.д.; машины движутся по проезжей части улицы; движение машин может быть односторонним или двухсторонним; проезжая часть улицы при двухстороннем движении может разделяться линией.</w:t>
            </w:r>
          </w:p>
        </w:tc>
        <w:tc>
          <w:tcPr>
            <w:tcW w:w="6598" w:type="dxa"/>
          </w:tcPr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том, как они добираются до детского сада.</w:t>
            </w:r>
          </w:p>
          <w:p w:rsidR="0033593C" w:rsidRDefault="0033593C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игры «Построй улицу», «Собери машинку».</w:t>
            </w:r>
          </w:p>
          <w:p w:rsidR="0033593C" w:rsidRPr="0033593C" w:rsidRDefault="004D4894" w:rsidP="0033593C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514815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1" w:type="dxa"/>
          </w:tcPr>
          <w:p w:rsidR="0033593C" w:rsidRPr="00217408" w:rsidRDefault="00514815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08">
              <w:rPr>
                <w:rFonts w:ascii="Times New Roman" w:hAnsi="Times New Roman" w:cs="Times New Roman"/>
                <w:b/>
                <w:sz w:val="24"/>
                <w:szCs w:val="24"/>
              </w:rPr>
              <w:t>2. «Когда мы пассажиры».</w:t>
            </w:r>
          </w:p>
          <w:p w:rsidR="00217408" w:rsidRPr="0033593C" w:rsidRDefault="00217408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добиться что бы дети усвоили понятие «пешеход», «пассажир» и получили представления о правильном поведении в общественном транспорте.</w:t>
            </w:r>
          </w:p>
        </w:tc>
        <w:tc>
          <w:tcPr>
            <w:tcW w:w="6598" w:type="dxa"/>
          </w:tcPr>
          <w:p w:rsidR="0033593C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 «водитель автобуса».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ориентировку в пространстве.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умений обращаться с просьбами.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ситуаций.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нарушил правила».</w:t>
            </w:r>
          </w:p>
          <w:p w:rsid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217408" w:rsidRPr="00217408" w:rsidRDefault="00217408" w:rsidP="00217408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рассказов с различными ситуациями.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217408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1" w:type="dxa"/>
          </w:tcPr>
          <w:p w:rsidR="0033593C" w:rsidRPr="00217408" w:rsidRDefault="00217408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408">
              <w:rPr>
                <w:rFonts w:ascii="Times New Roman" w:hAnsi="Times New Roman" w:cs="Times New Roman"/>
                <w:b/>
                <w:sz w:val="24"/>
                <w:szCs w:val="24"/>
              </w:rPr>
              <w:t>3. «Какие бывают машины».</w:t>
            </w:r>
          </w:p>
          <w:p w:rsidR="00217408" w:rsidRPr="0033593C" w:rsidRDefault="00217408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машинами специального назначения: «Скорая помощь», «Пожарная», «Полиция», «Хлеб», «продукты», «Мебель» и т.д. ; объяснить, что автобус, грузовые и легковые машины заправляются бензином, а трамвай и троллейбус работают от электричества; раскрыть понятие о том, что пассажирский транспорт ездит по определенном маршруту.</w:t>
            </w:r>
          </w:p>
        </w:tc>
        <w:tc>
          <w:tcPr>
            <w:tcW w:w="6598" w:type="dxa"/>
          </w:tcPr>
          <w:p w:rsidR="0033593C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рассматривание книг.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использованием иллюстраций.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и раскрашивание различных машин.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 с транспортом.</w:t>
            </w:r>
          </w:p>
          <w:p w:rsidR="00217408" w:rsidRDefault="00217408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пазл с изображением транспорта</w:t>
            </w:r>
            <w:r w:rsidR="0074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FA3" w:rsidRDefault="00745FA3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«Воробушки и автомобиль», «цветные автомобили».</w:t>
            </w:r>
          </w:p>
          <w:p w:rsidR="00745FA3" w:rsidRDefault="00745FA3" w:rsidP="00217408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со специальным транспортом.</w:t>
            </w:r>
          </w:p>
          <w:p w:rsidR="00745FA3" w:rsidRPr="00745FA3" w:rsidRDefault="00745FA3" w:rsidP="00745FA3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транспортом на улице.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745FA3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21" w:type="dxa"/>
          </w:tcPr>
          <w:p w:rsidR="0033593C" w:rsidRPr="00745FA3" w:rsidRDefault="00745FA3" w:rsidP="0074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A3">
              <w:rPr>
                <w:rFonts w:ascii="Times New Roman" w:hAnsi="Times New Roman" w:cs="Times New Roman"/>
                <w:b/>
                <w:sz w:val="24"/>
                <w:szCs w:val="24"/>
              </w:rPr>
              <w:t>4.«Светофор».</w:t>
            </w:r>
          </w:p>
          <w:p w:rsidR="00745FA3" w:rsidRPr="00745FA3" w:rsidRDefault="00745FA3" w:rsidP="0074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FA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работе светофора; учить выполнять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сигналов светофора: красный, красный и желтый одновременно, зелены, зеленый мигающий и желтый; закрепить знания перехода улицы по сигналам светофора.</w:t>
            </w:r>
          </w:p>
        </w:tc>
        <w:tc>
          <w:tcPr>
            <w:tcW w:w="6598" w:type="dxa"/>
          </w:tcPr>
          <w:p w:rsidR="0033593C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«кто быстрее соберет светофор».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макетом действующего светофора в уголке безопасного движения.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рассматриванием иллюстраций.</w:t>
            </w:r>
          </w:p>
          <w:p w:rsid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«Светофор».</w:t>
            </w:r>
          </w:p>
          <w:p w:rsidR="00745FA3" w:rsidRPr="00745FA3" w:rsidRDefault="00745FA3" w:rsidP="00745FA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«Стой - идит».</w:t>
            </w:r>
          </w:p>
        </w:tc>
      </w:tr>
      <w:tr w:rsidR="0033593C" w:rsidTr="0033593C">
        <w:trPr>
          <w:cantSplit/>
          <w:trHeight w:val="1134"/>
        </w:trPr>
        <w:tc>
          <w:tcPr>
            <w:tcW w:w="1384" w:type="dxa"/>
            <w:textDirection w:val="btLr"/>
          </w:tcPr>
          <w:p w:rsidR="0033593C" w:rsidRPr="0033593C" w:rsidRDefault="00745FA3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521" w:type="dxa"/>
          </w:tcPr>
          <w:p w:rsidR="0033593C" w:rsidRPr="00745FA3" w:rsidRDefault="00745FA3" w:rsidP="00745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A3">
              <w:rPr>
                <w:rFonts w:ascii="Times New Roman" w:hAnsi="Times New Roman" w:cs="Times New Roman"/>
                <w:b/>
                <w:sz w:val="24"/>
                <w:szCs w:val="24"/>
              </w:rPr>
              <w:t>5.«Гужевой транспорт».</w:t>
            </w:r>
          </w:p>
          <w:p w:rsidR="00745FA3" w:rsidRPr="00745FA3" w:rsidRDefault="00745FA3" w:rsidP="0074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гужевым транспортом (лошадь, ослы, олени), со случаями, где и когда они применяются, объяснить, что на таком транспорте необходимо соблюдать правила дорожного движения.</w:t>
            </w:r>
          </w:p>
        </w:tc>
        <w:tc>
          <w:tcPr>
            <w:tcW w:w="6598" w:type="dxa"/>
          </w:tcPr>
          <w:p w:rsidR="00745FA3" w:rsidRDefault="00745FA3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745FA3" w:rsidRDefault="00745FA3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использованием гужевого транспорта.</w:t>
            </w:r>
          </w:p>
          <w:p w:rsidR="00745FA3" w:rsidRDefault="00745FA3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картинок «Летает, плавает, ездит»</w:t>
            </w:r>
            <w:r w:rsidR="00B2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841" w:rsidRDefault="00B24841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различии в уходе за гужевым транспортом и механическим.</w:t>
            </w:r>
          </w:p>
          <w:p w:rsidR="00B24841" w:rsidRDefault="00B24841" w:rsidP="00745FA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гаражей для машин и загонов для гужевого транспорта.</w:t>
            </w:r>
          </w:p>
          <w:p w:rsidR="0033593C" w:rsidRPr="00B24841" w:rsidRDefault="00B24841" w:rsidP="00842B7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П\и «Лошадкри».</w:t>
            </w:r>
          </w:p>
        </w:tc>
      </w:tr>
      <w:tr w:rsidR="0033593C" w:rsidTr="00B24841">
        <w:trPr>
          <w:cantSplit/>
          <w:trHeight w:val="264"/>
        </w:trPr>
        <w:tc>
          <w:tcPr>
            <w:tcW w:w="1384" w:type="dxa"/>
            <w:tcBorders>
              <w:bottom w:val="single" w:sz="4" w:space="0" w:color="auto"/>
            </w:tcBorders>
            <w:textDirection w:val="btLr"/>
          </w:tcPr>
          <w:p w:rsidR="0033593C" w:rsidRPr="0033593C" w:rsidRDefault="00B24841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3593C" w:rsidRPr="00B24841" w:rsidRDefault="00B24841" w:rsidP="00B24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841">
              <w:rPr>
                <w:rFonts w:ascii="Times New Roman" w:hAnsi="Times New Roman" w:cs="Times New Roman"/>
                <w:b/>
                <w:sz w:val="24"/>
                <w:szCs w:val="24"/>
              </w:rPr>
              <w:t>6.«Пешеходный переход».</w:t>
            </w:r>
          </w:p>
          <w:p w:rsidR="00B24841" w:rsidRPr="00B24841" w:rsidRDefault="00B24841" w:rsidP="00B2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видами пешеходных переходов: наземный – зебра, надземный – тоннель, подземный; закрепить понятие «пешеход»; объяснить, что для пешеходов существуют свои правила; учить входить в зрительный контакт с другими пешеходами и водителями; закрепить правила поведения на улице.</w:t>
            </w:r>
          </w:p>
        </w:tc>
        <w:tc>
          <w:tcPr>
            <w:tcW w:w="6598" w:type="dxa"/>
            <w:tcBorders>
              <w:bottom w:val="single" w:sz="4" w:space="0" w:color="auto"/>
            </w:tcBorders>
          </w:tcPr>
          <w:p w:rsidR="00B24841" w:rsidRDefault="00B2484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484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 о пешеходных переходах.</w:t>
            </w:r>
          </w:p>
          <w:p w:rsidR="00B24841" w:rsidRDefault="00B2484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ближайшей дороге (перекрестку).</w:t>
            </w:r>
          </w:p>
          <w:p w:rsidR="00B2484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335CF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335CF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335CF1" w:rsidRPr="00B24841" w:rsidRDefault="00335CF1" w:rsidP="00B24841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«Стоп».</w:t>
            </w:r>
          </w:p>
          <w:p w:rsidR="0033593C" w:rsidRPr="00B24841" w:rsidRDefault="0033593C" w:rsidP="00B2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841" w:rsidTr="00B24841">
        <w:trPr>
          <w:cantSplit/>
          <w:trHeight w:val="25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335CF1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A070B" w:rsidRPr="004A070B" w:rsidRDefault="004A070B" w:rsidP="004A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0B">
              <w:rPr>
                <w:rFonts w:ascii="Times New Roman" w:hAnsi="Times New Roman" w:cs="Times New Roman"/>
                <w:b/>
                <w:sz w:val="24"/>
                <w:szCs w:val="24"/>
              </w:rPr>
              <w:t>7.«Перекрёсток».</w:t>
            </w:r>
          </w:p>
          <w:p w:rsidR="00B24841" w:rsidRPr="0033593C" w:rsidRDefault="00335CF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335CF1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 о соблюдении правил дорожного движения.</w:t>
            </w:r>
          </w:p>
          <w:p w:rsidR="00335CF1" w:rsidRDefault="00335CF1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«Перекресток</w:t>
            </w:r>
            <w:r w:rsidR="00463D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транспортной разметке «Мы переходим улицу».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463DCF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 детьми рассказ на тему «Что было бы, если…».</w:t>
            </w:r>
          </w:p>
          <w:p w:rsidR="00463DCF" w:rsidRPr="00335CF1" w:rsidRDefault="00463DCF" w:rsidP="00335CF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«Водитель».</w:t>
            </w:r>
          </w:p>
        </w:tc>
      </w:tr>
      <w:tr w:rsidR="00B24841" w:rsidTr="00B24841">
        <w:trPr>
          <w:cantSplit/>
          <w:trHeight w:val="1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463DCF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A070B" w:rsidRPr="004A070B" w:rsidRDefault="004A070B" w:rsidP="004A0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70B">
              <w:rPr>
                <w:rFonts w:ascii="Times New Roman" w:hAnsi="Times New Roman" w:cs="Times New Roman"/>
                <w:b/>
                <w:sz w:val="24"/>
                <w:szCs w:val="24"/>
              </w:rPr>
              <w:t>8.«Где и как переходить улицу».</w:t>
            </w:r>
          </w:p>
          <w:p w:rsidR="00B24841" w:rsidRPr="0033593C" w:rsidRDefault="00463DCF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транспорт);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463DCF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определение расстояния до предмета (далеко, близко, очень далеко, очень близко).</w:t>
            </w:r>
          </w:p>
          <w:p w:rsidR="00463DCF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4A070B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детьми «Как мы переходили дорогу».</w:t>
            </w:r>
          </w:p>
          <w:p w:rsidR="004A070B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4A070B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развлечений по правилам дорожного движения.</w:t>
            </w:r>
          </w:p>
          <w:p w:rsidR="004A070B" w:rsidRPr="00463DCF" w:rsidRDefault="004A070B" w:rsidP="00463DC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по правилам дорожного движения.</w:t>
            </w:r>
          </w:p>
        </w:tc>
      </w:tr>
      <w:tr w:rsidR="00B24841" w:rsidTr="00B24841">
        <w:trPr>
          <w:cantSplit/>
          <w:trHeight w:val="1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4A070B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1D3131" w:rsidRPr="001D3131" w:rsidRDefault="001D3131" w:rsidP="001D3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31">
              <w:rPr>
                <w:rFonts w:ascii="Times New Roman" w:hAnsi="Times New Roman" w:cs="Times New Roman"/>
                <w:b/>
                <w:sz w:val="24"/>
                <w:szCs w:val="24"/>
              </w:rPr>
              <w:t>9.«Дорожные знаки».</w:t>
            </w:r>
          </w:p>
          <w:p w:rsidR="00B24841" w:rsidRPr="004A070B" w:rsidRDefault="004A070B" w:rsidP="004A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обращать внимание на дорожные знаки, познакомить с видами дорожных знаков: запрещающие, информационно- указательные, предупреждающие, предписывающие, </w:t>
            </w:r>
            <w:r w:rsidR="001D3131">
              <w:rPr>
                <w:rFonts w:ascii="Times New Roman" w:hAnsi="Times New Roman" w:cs="Times New Roman"/>
                <w:sz w:val="24"/>
                <w:szCs w:val="24"/>
              </w:rPr>
              <w:t>с назначением знаков «Светофор», «Пешеход», «Осторожно: дети!», «Пешеходный переход».</w:t>
            </w: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такой же», «Угадай знак».</w:t>
            </w:r>
          </w:p>
          <w:p w:rsid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дорожные знаки.</w:t>
            </w:r>
          </w:p>
          <w:p w:rsid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с рассматриванием иллюстраций, плакатов.</w:t>
            </w:r>
          </w:p>
          <w:p w:rsidR="001D3131" w:rsidRPr="001D3131" w:rsidRDefault="001D3131" w:rsidP="001D3131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уголке безопасности по ПДД.</w:t>
            </w:r>
          </w:p>
        </w:tc>
      </w:tr>
      <w:tr w:rsidR="00B24841" w:rsidTr="00B24841">
        <w:trPr>
          <w:cantSplit/>
          <w:trHeight w:val="1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24841" w:rsidRPr="0033593C" w:rsidRDefault="00233C5E" w:rsidP="003359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1D3131">
              <w:rPr>
                <w:rFonts w:ascii="Times New Roman" w:hAnsi="Times New Roman" w:cs="Times New Roman"/>
                <w:sz w:val="24"/>
                <w:szCs w:val="24"/>
              </w:rPr>
              <w:t>юнь/ Август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D46A9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Мы учимся соблюдать правила дорожного движения». </w:t>
            </w: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улицы поселка, перекрестки, знаки. </w:t>
            </w:r>
          </w:p>
          <w:p w:rsidR="00B24841" w:rsidRDefault="001D3131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Опасные уч</w:t>
            </w:r>
            <w:r w:rsidR="003D46A9">
              <w:rPr>
                <w:rFonts w:ascii="Times New Roman" w:hAnsi="Times New Roman" w:cs="Times New Roman"/>
                <w:sz w:val="24"/>
                <w:szCs w:val="24"/>
              </w:rPr>
              <w:t>астки на пешеходной части улицы</w:t>
            </w: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3C5E" w:rsidRPr="001D3131" w:rsidRDefault="00233C5E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bottom w:val="single" w:sz="4" w:space="0" w:color="auto"/>
            </w:tcBorders>
          </w:tcPr>
          <w:p w:rsidR="00B24841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С/ролевая игра.</w:t>
            </w:r>
          </w:p>
          <w:p w:rsidR="001D3131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  <w:p w:rsidR="001D3131" w:rsidRPr="0033593C" w:rsidRDefault="001D3131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Экскурсия.</w:t>
            </w:r>
          </w:p>
        </w:tc>
      </w:tr>
    </w:tbl>
    <w:p w:rsidR="003D46A9" w:rsidRDefault="003D46A9" w:rsidP="00842B7A">
      <w:pPr>
        <w:rPr>
          <w:rFonts w:ascii="Times New Roman" w:hAnsi="Times New Roman" w:cs="Times New Roman"/>
          <w:b/>
          <w:sz w:val="28"/>
          <w:szCs w:val="28"/>
        </w:rPr>
      </w:pPr>
    </w:p>
    <w:p w:rsidR="00233C5E" w:rsidRPr="00233C5E" w:rsidRDefault="00233C5E" w:rsidP="00233C5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C5E">
        <w:rPr>
          <w:rFonts w:ascii="Times New Roman" w:hAnsi="Times New Roman" w:cs="Times New Roman"/>
          <w:b/>
          <w:sz w:val="28"/>
          <w:szCs w:val="28"/>
        </w:rPr>
        <w:t xml:space="preserve">План работы с детьми по «правилам дорожного движения»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233C5E">
        <w:rPr>
          <w:rFonts w:ascii="Times New Roman" w:hAnsi="Times New Roman" w:cs="Times New Roman"/>
          <w:b/>
          <w:sz w:val="28"/>
          <w:szCs w:val="28"/>
        </w:rPr>
        <w:t>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6882"/>
      </w:tblGrid>
      <w:tr w:rsidR="00233C5E" w:rsidTr="00233C5E">
        <w:tc>
          <w:tcPr>
            <w:tcW w:w="1809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88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</w:t>
            </w:r>
          </w:p>
        </w:tc>
      </w:tr>
      <w:tr w:rsidR="00233C5E" w:rsidTr="00233C5E">
        <w:tc>
          <w:tcPr>
            <w:tcW w:w="1809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233C5E" w:rsidRPr="00DD393D" w:rsidRDefault="00233C5E" w:rsidP="00F26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233C5E" w:rsidP="00233C5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233C5E" w:rsidRPr="00DD393D" w:rsidRDefault="00233C5E" w:rsidP="00233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1.«Прогулка в центе поселка».</w:t>
            </w:r>
          </w:p>
          <w:p w:rsidR="00233C5E" w:rsidRPr="00DD393D" w:rsidRDefault="00233C5E" w:rsidP="0023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«Проезжая часть», «Тротуар», «Пешеходный переход». Познакомить с понятиями «Бордюр», «Островок безопасности» и их назначением. Продолжать ориентирование в ближайшем окружении.</w:t>
            </w:r>
          </w:p>
        </w:tc>
        <w:tc>
          <w:tcPr>
            <w:tcW w:w="6882" w:type="dxa"/>
          </w:tcPr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«Наша улица».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тему «Чем опасен стоящий на проезжей части транспорт».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 Ориентирование».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33C5E" w:rsidRPr="00DD393D" w:rsidRDefault="00233C5E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их домашних адресов.</w:t>
            </w:r>
          </w:p>
          <w:p w:rsidR="00233C5E" w:rsidRPr="00DD393D" w:rsidRDefault="009B5A72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Беседа о схемах маршрута детей от дома до детского сада.</w:t>
            </w:r>
          </w:p>
          <w:p w:rsidR="009B5A72" w:rsidRPr="00DD393D" w:rsidRDefault="009B5A72" w:rsidP="00233C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«Улица, на которой я живу».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9B5A72" w:rsidP="009B5A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233C5E" w:rsidRPr="00DD393D" w:rsidRDefault="009B5A72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2. «Светофор».</w:t>
            </w:r>
          </w:p>
          <w:p w:rsidR="009B5A72" w:rsidRPr="00DD393D" w:rsidRDefault="009B5A72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мигающий, зелёный, жёлтый. 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 убедившись, что все машины остановились.</w:t>
            </w:r>
          </w:p>
        </w:tc>
        <w:tc>
          <w:tcPr>
            <w:tcW w:w="6882" w:type="dxa"/>
          </w:tcPr>
          <w:p w:rsidR="00233C5E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Тир «Светофор».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«Светофор».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«Дети, дорога, светофор».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Инсценировка по правилам дорожного движения.</w:t>
            </w:r>
          </w:p>
          <w:p w:rsidR="009B5A72" w:rsidRPr="00DD393D" w:rsidRDefault="009B5A72" w:rsidP="009B5A7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Игра- драматизация правил ДД</w:t>
            </w:r>
            <w:r w:rsidR="001E0D18" w:rsidRPr="00DD3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1E0D1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812" w:type="dxa"/>
          </w:tcPr>
          <w:p w:rsidR="00233C5E" w:rsidRPr="00DD393D" w:rsidRDefault="001E0D18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3. «Дорожные знаки».</w:t>
            </w:r>
          </w:p>
          <w:p w:rsidR="001E0D18" w:rsidRPr="00DD393D" w:rsidRDefault="001E0D18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6882" w:type="dxa"/>
          </w:tcPr>
          <w:p w:rsidR="00233C5E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«Угадай, какой знак».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плакатов с дорожными знаками.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Соревнование среди детей «Кто больше знает дорожных знаков».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узнать и раскрасить дорожный знак.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«Чем одна картинка отличается от другой».</w:t>
            </w:r>
          </w:p>
          <w:p w:rsidR="001E0D18" w:rsidRPr="00DD393D" w:rsidRDefault="001E0D18" w:rsidP="001E0D1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Конкурс загадок по правилам дорожного движения (викторина).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1E0D1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233C5E" w:rsidRPr="00DD393D" w:rsidRDefault="001E0D18" w:rsidP="001E0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4.«Транспорт».</w:t>
            </w:r>
          </w:p>
          <w:p w:rsidR="001E0D18" w:rsidRPr="00DD393D" w:rsidRDefault="001E0D18" w:rsidP="001E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ориентироваться в многообразии транспортных средств своего поселка (наземного, железнодорожного). Познакомить с предупредительными сигналами, подаваемыми водителями, </w:t>
            </w:r>
            <w:r w:rsidR="00841E98" w:rsidRPr="00DD393D">
              <w:rPr>
                <w:rFonts w:ascii="Times New Roman" w:hAnsi="Times New Roman" w:cs="Times New Roman"/>
                <w:sz w:val="24"/>
                <w:szCs w:val="24"/>
              </w:rPr>
              <w:t>правилами езды на велосипеде. Уточнить знания о труде шофёра.</w:t>
            </w:r>
          </w:p>
        </w:tc>
        <w:tc>
          <w:tcPr>
            <w:tcW w:w="6882" w:type="dxa"/>
          </w:tcPr>
          <w:p w:rsidR="00233C5E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Беседы о том, каким пассажирским транспортом дети пользуются вместе с родителями.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темы «Чем опасен медленно идущий транспорт», «Чем опасен транспорт, проехавший мимо вас».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«Теремок».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«Стоп».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Беседа о правилах езды на велосипеде.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водителя.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транспортных средств, проезжающих мимо детского сада.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extDirection w:val="btLr"/>
          </w:tcPr>
          <w:p w:rsidR="00233C5E" w:rsidRPr="00DD393D" w:rsidRDefault="00841E9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812" w:type="dxa"/>
          </w:tcPr>
          <w:p w:rsidR="00233C5E" w:rsidRPr="00DD393D" w:rsidRDefault="00841E98" w:rsidP="00841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5.«Путешествие по автогородку»  (уголок ПДД)</w:t>
            </w:r>
          </w:p>
          <w:p w:rsidR="00841E98" w:rsidRPr="00DD393D" w:rsidRDefault="00841E98" w:rsidP="0084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продолжить знакомство детей с основными пунктами автогородка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841E98" w:rsidRPr="00DD393D" w:rsidRDefault="00841E98" w:rsidP="00841E98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233C5E" w:rsidRPr="00DD393D" w:rsidRDefault="00841E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то, что видели в автогородке.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П/и «Поехали».</w:t>
            </w:r>
          </w:p>
          <w:p w:rsidR="00841E98" w:rsidRPr="00DD393D" w:rsidRDefault="00841E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упражнение </w:t>
            </w:r>
            <w:r w:rsidR="002C6098" w:rsidRPr="00DD393D">
              <w:rPr>
                <w:rFonts w:ascii="Times New Roman" w:hAnsi="Times New Roman" w:cs="Times New Roman"/>
                <w:sz w:val="24"/>
                <w:szCs w:val="24"/>
              </w:rPr>
              <w:t>«Определи безопасный путь».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вести себя на улице».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«Строим город».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2C6098" w:rsidRPr="00DD393D" w:rsidRDefault="002C6098" w:rsidP="00841E98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обыграть правила пешеходов и водителей в уголке ПДД.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</w:tcPr>
          <w:p w:rsidR="00233C5E" w:rsidRPr="00DD393D" w:rsidRDefault="002C609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33C5E" w:rsidRPr="00DD393D" w:rsidRDefault="002C6098" w:rsidP="002C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6.«Сигналы регулировщика».</w:t>
            </w:r>
          </w:p>
          <w:p w:rsidR="002C6098" w:rsidRPr="00DD393D" w:rsidRDefault="002C6098" w:rsidP="002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дать начальное представление о работе 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«Жесты регулировщика».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складывать разрезные дорожные знаки.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Показ театра по правилам дорожного движения.</w:t>
            </w:r>
          </w:p>
          <w:p w:rsidR="002C6098" w:rsidRPr="00DD393D" w:rsidRDefault="002C6098" w:rsidP="002C609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Предложить детям ребусы, лабиринты по правилам дорожного движения.</w:t>
            </w:r>
          </w:p>
        </w:tc>
      </w:tr>
      <w:tr w:rsidR="00233C5E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33C5E" w:rsidRPr="00DD393D" w:rsidRDefault="002C6098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DD393D" w:rsidRDefault="002C6098" w:rsidP="002C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7.«Мы- пассажиры».</w:t>
            </w:r>
          </w:p>
          <w:p w:rsidR="002C6098" w:rsidRPr="00DD393D" w:rsidRDefault="002C6098" w:rsidP="002C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«На каких дорогах остановки общественного транспорта опаснее - на узких или широких?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плакатов, книг.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(«Как вы поступите, если на рельсы упадёт ваша книжка?» и т. д).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Прогулка к остановке пассажирского транспорта.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Д/и  «Найди пассажира- нарушителя».</w:t>
            </w:r>
          </w:p>
          <w:p w:rsidR="009236D2" w:rsidRPr="00DD393D" w:rsidRDefault="009236D2" w:rsidP="002C6098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233C5E" w:rsidRPr="00DD393D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33C5E" w:rsidRPr="00DD393D" w:rsidRDefault="009236D2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DD393D" w:rsidRDefault="00DD393D" w:rsidP="00DD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8.«Мы пешеходы».</w:t>
            </w:r>
          </w:p>
          <w:p w:rsidR="00DD393D" w:rsidRPr="00DD393D" w:rsidRDefault="00DD393D" w:rsidP="00DD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на тему «Какое стоящее из транспортных средств опаснее других?», «В чем опасность, если ребенок перебегает дорогу?».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головоломок по правилам дорожного движения.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досуга по ПДД.</w:t>
            </w:r>
          </w:p>
          <w:p w:rsid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DD393D" w:rsidRPr="00DD393D" w:rsidRDefault="00DD393D" w:rsidP="00DD393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 «мы пешеходы».</w:t>
            </w:r>
          </w:p>
        </w:tc>
      </w:tr>
      <w:tr w:rsidR="00233C5E" w:rsidRPr="00DD393D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33C5E" w:rsidRPr="00DD393D" w:rsidRDefault="00DD393D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Pr="004D07CC" w:rsidRDefault="00DD393D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9.«Перекрёсток».</w:t>
            </w:r>
          </w:p>
          <w:p w:rsidR="00DD393D" w:rsidRPr="00DD393D" w:rsidRDefault="00DD393D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«Перекрёсток», правила перехода перекрестка. Познакомить с видами перекрёстков: четырехсторонние, трехсторонний, многосторонние. Учить применять личный опыт в совместной игровой деятельности.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233C5E" w:rsidRDefault="00DD393D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«Перекрёсток».</w:t>
            </w:r>
          </w:p>
          <w:p w:rsidR="00DD393D" w:rsidRDefault="00DD393D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 на темы «Чем опасны деревья, кусты, заборы, стоящие возле проезжей части?», «Как перейти через проезжую часть у перекрестка со светофором, имеющего дополнительную секцию со стрелкой?»</w:t>
            </w:r>
          </w:p>
          <w:p w:rsidR="00DD393D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по правилам дорожного движения.</w:t>
            </w:r>
          </w:p>
          <w:p w:rsidR="004D07CC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ролевой игре «Перекресток».</w:t>
            </w:r>
          </w:p>
          <w:p w:rsidR="004D07CC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4D07CC" w:rsidRPr="00DD393D" w:rsidRDefault="004D07CC" w:rsidP="00DD393D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к перекрестку.</w:t>
            </w:r>
          </w:p>
        </w:tc>
      </w:tr>
      <w:tr w:rsidR="00233C5E" w:rsidRPr="00DD393D" w:rsidTr="00233C5E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</w:tcBorders>
            <w:textDirection w:val="btLr"/>
          </w:tcPr>
          <w:p w:rsidR="00233C5E" w:rsidRPr="00DD393D" w:rsidRDefault="004D07CC" w:rsidP="00233C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 Август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33C5E" w:rsidRPr="004D07CC" w:rsidRDefault="004D07CC" w:rsidP="00842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«Мы учимся соблюдать правила дорожного движения»</w:t>
            </w:r>
          </w:p>
          <w:p w:rsidR="004D07CC" w:rsidRPr="003D46A9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Показать улицы поселка, перекрестки, знаки.</w:t>
            </w:r>
          </w:p>
          <w:p w:rsidR="004D07CC" w:rsidRPr="00DD393D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4D07CC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</w:t>
            </w:r>
          </w:p>
          <w:p w:rsidR="003D46A9" w:rsidRDefault="003D46A9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7CC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4D07CC" w:rsidRPr="00DD393D" w:rsidRDefault="004D07CC" w:rsidP="00842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233C5E" w:rsidRDefault="00233C5E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7B0ECB" w:rsidRDefault="007B0ECB" w:rsidP="00842B7A">
      <w:pPr>
        <w:rPr>
          <w:rFonts w:ascii="Times New Roman" w:hAnsi="Times New Roman" w:cs="Times New Roman"/>
          <w:sz w:val="28"/>
          <w:szCs w:val="28"/>
        </w:rPr>
      </w:pPr>
    </w:p>
    <w:p w:rsidR="00FA6938" w:rsidRPr="00FA6938" w:rsidRDefault="00FA6938" w:rsidP="00FA693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69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с детьми по «правилам дорожного движения» в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Pr="00FA6938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6882"/>
      </w:tblGrid>
      <w:tr w:rsidR="00FA6938" w:rsidRPr="00DD393D" w:rsidTr="008729AC">
        <w:tc>
          <w:tcPr>
            <w:tcW w:w="1809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Регламентируемая деятельность</w:t>
            </w:r>
          </w:p>
        </w:tc>
        <w:tc>
          <w:tcPr>
            <w:tcW w:w="688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Нерегламентированная деятельность</w:t>
            </w:r>
          </w:p>
        </w:tc>
      </w:tr>
      <w:tr w:rsidR="00FA6938" w:rsidRPr="00DD393D" w:rsidTr="008729AC">
        <w:tc>
          <w:tcPr>
            <w:tcW w:w="1809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FA6938" w:rsidRPr="00DD393D" w:rsidRDefault="00FA6938" w:rsidP="00872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1.«Прогулка в центе поселка».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«Проезжая часть», «Тротуар», «Пешеходный переход». Познакомить с понятиями «Бордюр», «Островок безопасности» и их назначением. Продолжать ориентирование в ближайшем окружении.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«Наша улица».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тему «Чем опасен стоящий на проезжей части транспорт».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 Ориентирование».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Закрепление с детьми их домашних адресов.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Беседа о схемах маршрута детей от дома до детского сада.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«Улица, на которой я живу».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2. «Светофор».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мигающий, зелёный, жёлтый. 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 убедившись, что все машины остановились.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Тир «Светофор».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«Светофор».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«Дети, дорога, светофор».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Инсценировка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Игра- драматизация правил ДД.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3. «Дорожные знаки».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«Угадай, какой знак».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иллюстраций, плакатов с дорожными знаками.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Соревнование среди детей «Кто больше знает дорожных знаков».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узнать и раскрасить дорожный знак.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«Чем одна картинка отличается от другой».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Конкурс загадок по правилам дорожного движения (викторина).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4.«Транспорт».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учить ориентироваться в многообразии транспортных средств своего поселка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Беседы о том, каким пассажирским транспортом дети пользуются вместе с родителями.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темы «Чем опасен медленно идущий транспорт», «Чем опасен транспорт, проехавший мимо вас».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«Теремок».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«Стоп».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Беседа о правилах езды на велосипеде.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водителя.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транспортных средств, проезжающих мимо детского сада.</w:t>
            </w:r>
          </w:p>
          <w:p w:rsidR="00FA6938" w:rsidRPr="00DD393D" w:rsidRDefault="00FA6938" w:rsidP="003D4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812" w:type="dxa"/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5.«Путешествие по автогородку»  (уголок ПДД)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продолжить знакомство детей с основными пунктами автогородка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  <w:p w:rsidR="00FA6938" w:rsidRPr="00DD393D" w:rsidRDefault="00FA6938" w:rsidP="008729A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</w:tcPr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нарисовать то, что видели в автогородке.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П/и «Поехали».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Логическое упражнение «Определи безопасный путь».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Беседа на тему «Как вести себя на улице».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«Строим город».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обыграть правила пешеходов и водителей в уголке ПДД.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6.«Сигналы регулировщика».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дать начальное представление о работе 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«Жесты регулировщика».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складывать разрезные дорожные знаки.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Показ театра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Предложить детям ребусы, лабиринты по правилам дорожного движения.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7.«Мы - пассажиры».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Дискуссия на тему «На каких дорогах остановки общественного транспорта опаснее - на узких или широких?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плакатов, книг.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 («Как вы поступите, если на рельсы упадёт ваша книжка?» и т. д).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Прогулка к остановке пассажирского транспорта.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худ.произведений.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Д/и  «Найди пассажира- нарушителя».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DD393D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b/>
                <w:sz w:val="24"/>
                <w:szCs w:val="24"/>
              </w:rPr>
              <w:t>8.«Мы пешеходы».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3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Дискуссии на тему «Какое стоящее из транспортных средств опаснее других?», «В чем опасность, если ребенок перебегает дорогу?».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Конкурс «лучший пешеход».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Обыгрывание игровых ситуаций.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Решение головоломок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Час досуга по ПДД.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С\р игра «мы пешеходы».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4D07CC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9.«Перекрёсток».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понятие «Перекрёсток», правила перехода перекрестка. Познакомить с видами перекрёстков: четырехсторонние, трехсторонний, многосторонние. Учить применять личный опыт в совместной игровой деятельности.</w:t>
            </w:r>
          </w:p>
        </w:tc>
        <w:tc>
          <w:tcPr>
            <w:tcW w:w="6882" w:type="dxa"/>
            <w:tcBorders>
              <w:top w:val="single" w:sz="4" w:space="0" w:color="auto"/>
              <w:bottom w:val="single" w:sz="4" w:space="0" w:color="auto"/>
            </w:tcBorders>
          </w:tcPr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Д\и «Перекрёсток».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Дискуссии на темы «Чем опасны деревья, кусты, заборы, стоящие возле проезжей части?», «Как перейти через проезжую часть у перекрестка со светофором, имеющего дополнительную секцию со стрелкой?»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КВН по правилам дорожного движения.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ролевой игре «Перекресток».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произведений.</w:t>
            </w:r>
          </w:p>
          <w:p w:rsidR="00FA6938" w:rsidRPr="003D46A9" w:rsidRDefault="00FA6938" w:rsidP="003D46A9">
            <w:pPr>
              <w:pStyle w:val="a3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Прогулка к перекрестку.</w:t>
            </w:r>
          </w:p>
        </w:tc>
      </w:tr>
      <w:tr w:rsidR="00FA6938" w:rsidRPr="00DD393D" w:rsidTr="008729AC">
        <w:trPr>
          <w:cantSplit/>
          <w:trHeight w:val="1134"/>
        </w:trPr>
        <w:tc>
          <w:tcPr>
            <w:tcW w:w="1809" w:type="dxa"/>
            <w:tcBorders>
              <w:top w:val="single" w:sz="4" w:space="0" w:color="auto"/>
            </w:tcBorders>
            <w:textDirection w:val="btLr"/>
          </w:tcPr>
          <w:p w:rsidR="00FA6938" w:rsidRPr="00DD393D" w:rsidRDefault="00FA6938" w:rsidP="008729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Июнь/ Август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FA6938" w:rsidRPr="004D07CC" w:rsidRDefault="00FA6938" w:rsidP="00872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7CC">
              <w:rPr>
                <w:rFonts w:ascii="Times New Roman" w:hAnsi="Times New Roman" w:cs="Times New Roman"/>
                <w:b/>
                <w:sz w:val="24"/>
                <w:szCs w:val="24"/>
              </w:rPr>
              <w:t>«Мы учимся соблюдать правила дорожного движения»</w:t>
            </w:r>
          </w:p>
          <w:p w:rsidR="00FA6938" w:rsidRPr="003D46A9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Показать улицы поселка, перекрестки, знаки.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6A9">
              <w:rPr>
                <w:rFonts w:ascii="Times New Roman" w:hAnsi="Times New Roman" w:cs="Times New Roman"/>
                <w:sz w:val="24"/>
                <w:szCs w:val="24"/>
              </w:rPr>
              <w:t>«Опасные участки на пешеходной части улицы»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:rsidR="00FA6938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</w:t>
            </w:r>
          </w:p>
          <w:p w:rsidR="00FA6938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938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FA6938" w:rsidRPr="00DD393D" w:rsidRDefault="00FA6938" w:rsidP="00872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</w:tr>
    </w:tbl>
    <w:p w:rsidR="00FA6938" w:rsidRPr="00FA6938" w:rsidRDefault="00FA6938" w:rsidP="00FA6938">
      <w:pPr>
        <w:rPr>
          <w:rFonts w:ascii="Times New Roman" w:hAnsi="Times New Roman" w:cs="Times New Roman"/>
          <w:sz w:val="28"/>
          <w:szCs w:val="28"/>
        </w:rPr>
      </w:pPr>
    </w:p>
    <w:sectPr w:rsidR="00FA6938" w:rsidRPr="00FA6938" w:rsidSect="00842B7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CD4"/>
    <w:multiLevelType w:val="hybridMultilevel"/>
    <w:tmpl w:val="6FDA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B5862"/>
    <w:multiLevelType w:val="hybridMultilevel"/>
    <w:tmpl w:val="31B6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5E7A"/>
    <w:multiLevelType w:val="hybridMultilevel"/>
    <w:tmpl w:val="978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63FE6"/>
    <w:multiLevelType w:val="hybridMultilevel"/>
    <w:tmpl w:val="793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2063"/>
    <w:multiLevelType w:val="hybridMultilevel"/>
    <w:tmpl w:val="69AA01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C5A21"/>
    <w:multiLevelType w:val="hybridMultilevel"/>
    <w:tmpl w:val="3230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74428"/>
    <w:multiLevelType w:val="hybridMultilevel"/>
    <w:tmpl w:val="AEA6A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154D1"/>
    <w:multiLevelType w:val="hybridMultilevel"/>
    <w:tmpl w:val="7644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526A9"/>
    <w:multiLevelType w:val="hybridMultilevel"/>
    <w:tmpl w:val="3262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1D74"/>
    <w:multiLevelType w:val="hybridMultilevel"/>
    <w:tmpl w:val="68DC3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03FCB"/>
    <w:multiLevelType w:val="hybridMultilevel"/>
    <w:tmpl w:val="2E76B8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E0F56"/>
    <w:multiLevelType w:val="hybridMultilevel"/>
    <w:tmpl w:val="5EDA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B4227"/>
    <w:multiLevelType w:val="hybridMultilevel"/>
    <w:tmpl w:val="38CAE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81F9B"/>
    <w:multiLevelType w:val="hybridMultilevel"/>
    <w:tmpl w:val="3492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B3282"/>
    <w:multiLevelType w:val="hybridMultilevel"/>
    <w:tmpl w:val="B1E8A3EA"/>
    <w:lvl w:ilvl="0" w:tplc="760E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3745E"/>
    <w:multiLevelType w:val="hybridMultilevel"/>
    <w:tmpl w:val="B2A8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C2B99"/>
    <w:multiLevelType w:val="hybridMultilevel"/>
    <w:tmpl w:val="946A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850BF"/>
    <w:multiLevelType w:val="hybridMultilevel"/>
    <w:tmpl w:val="053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75C71"/>
    <w:multiLevelType w:val="hybridMultilevel"/>
    <w:tmpl w:val="65C8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B1CD2"/>
    <w:multiLevelType w:val="hybridMultilevel"/>
    <w:tmpl w:val="D2D82F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2F0DA3"/>
    <w:multiLevelType w:val="hybridMultilevel"/>
    <w:tmpl w:val="B1E8A3EA"/>
    <w:lvl w:ilvl="0" w:tplc="760E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D7CAA"/>
    <w:multiLevelType w:val="hybridMultilevel"/>
    <w:tmpl w:val="8F2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D545C"/>
    <w:multiLevelType w:val="hybridMultilevel"/>
    <w:tmpl w:val="576A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046CE"/>
    <w:multiLevelType w:val="hybridMultilevel"/>
    <w:tmpl w:val="CEEA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A53CE"/>
    <w:multiLevelType w:val="hybridMultilevel"/>
    <w:tmpl w:val="32CE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64184"/>
    <w:multiLevelType w:val="hybridMultilevel"/>
    <w:tmpl w:val="3EE2E5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426865"/>
    <w:multiLevelType w:val="hybridMultilevel"/>
    <w:tmpl w:val="B1E8A3EA"/>
    <w:lvl w:ilvl="0" w:tplc="760E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C62EBA"/>
    <w:multiLevelType w:val="hybridMultilevel"/>
    <w:tmpl w:val="05C6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AC0EEF"/>
    <w:multiLevelType w:val="hybridMultilevel"/>
    <w:tmpl w:val="3BFA3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142962"/>
    <w:multiLevelType w:val="hybridMultilevel"/>
    <w:tmpl w:val="B4709C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F84A49"/>
    <w:multiLevelType w:val="hybridMultilevel"/>
    <w:tmpl w:val="27148D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A21608"/>
    <w:multiLevelType w:val="hybridMultilevel"/>
    <w:tmpl w:val="7FD6C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158C8"/>
    <w:multiLevelType w:val="hybridMultilevel"/>
    <w:tmpl w:val="F4B6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47D98"/>
    <w:multiLevelType w:val="hybridMultilevel"/>
    <w:tmpl w:val="9632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B2392"/>
    <w:multiLevelType w:val="hybridMultilevel"/>
    <w:tmpl w:val="5508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F87711"/>
    <w:multiLevelType w:val="hybridMultilevel"/>
    <w:tmpl w:val="5F0A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378E1"/>
    <w:multiLevelType w:val="hybridMultilevel"/>
    <w:tmpl w:val="D5B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D0B72"/>
    <w:multiLevelType w:val="hybridMultilevel"/>
    <w:tmpl w:val="053A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32DB7"/>
    <w:multiLevelType w:val="hybridMultilevel"/>
    <w:tmpl w:val="1EAAC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C558E"/>
    <w:multiLevelType w:val="hybridMultilevel"/>
    <w:tmpl w:val="0528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F64A5"/>
    <w:multiLevelType w:val="hybridMultilevel"/>
    <w:tmpl w:val="AFC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D7241"/>
    <w:multiLevelType w:val="hybridMultilevel"/>
    <w:tmpl w:val="F5C40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4511DA1"/>
    <w:multiLevelType w:val="hybridMultilevel"/>
    <w:tmpl w:val="4286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D01482"/>
    <w:multiLevelType w:val="hybridMultilevel"/>
    <w:tmpl w:val="306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375BE"/>
    <w:multiLevelType w:val="hybridMultilevel"/>
    <w:tmpl w:val="573E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BC327C"/>
    <w:multiLevelType w:val="hybridMultilevel"/>
    <w:tmpl w:val="776A8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70503"/>
    <w:multiLevelType w:val="hybridMultilevel"/>
    <w:tmpl w:val="7BD2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C1D98"/>
    <w:multiLevelType w:val="hybridMultilevel"/>
    <w:tmpl w:val="9FD4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8"/>
  </w:num>
  <w:num w:numId="4">
    <w:abstractNumId w:val="27"/>
  </w:num>
  <w:num w:numId="5">
    <w:abstractNumId w:val="12"/>
  </w:num>
  <w:num w:numId="6">
    <w:abstractNumId w:val="47"/>
  </w:num>
  <w:num w:numId="7">
    <w:abstractNumId w:val="33"/>
  </w:num>
  <w:num w:numId="8">
    <w:abstractNumId w:val="21"/>
  </w:num>
  <w:num w:numId="9">
    <w:abstractNumId w:val="43"/>
  </w:num>
  <w:num w:numId="10">
    <w:abstractNumId w:val="11"/>
  </w:num>
  <w:num w:numId="11">
    <w:abstractNumId w:val="2"/>
  </w:num>
  <w:num w:numId="12">
    <w:abstractNumId w:val="16"/>
  </w:num>
  <w:num w:numId="13">
    <w:abstractNumId w:val="18"/>
  </w:num>
  <w:num w:numId="14">
    <w:abstractNumId w:val="3"/>
  </w:num>
  <w:num w:numId="15">
    <w:abstractNumId w:val="22"/>
  </w:num>
  <w:num w:numId="16">
    <w:abstractNumId w:val="46"/>
  </w:num>
  <w:num w:numId="17">
    <w:abstractNumId w:val="14"/>
  </w:num>
  <w:num w:numId="18">
    <w:abstractNumId w:val="42"/>
  </w:num>
  <w:num w:numId="19">
    <w:abstractNumId w:val="38"/>
  </w:num>
  <w:num w:numId="20">
    <w:abstractNumId w:val="13"/>
  </w:num>
  <w:num w:numId="21">
    <w:abstractNumId w:val="23"/>
  </w:num>
  <w:num w:numId="22">
    <w:abstractNumId w:val="37"/>
  </w:num>
  <w:num w:numId="23">
    <w:abstractNumId w:val="17"/>
  </w:num>
  <w:num w:numId="24">
    <w:abstractNumId w:val="31"/>
  </w:num>
  <w:num w:numId="25">
    <w:abstractNumId w:val="15"/>
  </w:num>
  <w:num w:numId="26">
    <w:abstractNumId w:val="32"/>
  </w:num>
  <w:num w:numId="27">
    <w:abstractNumId w:val="0"/>
  </w:num>
  <w:num w:numId="28">
    <w:abstractNumId w:val="44"/>
  </w:num>
  <w:num w:numId="29">
    <w:abstractNumId w:val="26"/>
  </w:num>
  <w:num w:numId="30">
    <w:abstractNumId w:val="6"/>
  </w:num>
  <w:num w:numId="31">
    <w:abstractNumId w:val="36"/>
  </w:num>
  <w:num w:numId="32">
    <w:abstractNumId w:val="7"/>
  </w:num>
  <w:num w:numId="33">
    <w:abstractNumId w:val="45"/>
  </w:num>
  <w:num w:numId="34">
    <w:abstractNumId w:val="40"/>
  </w:num>
  <w:num w:numId="35">
    <w:abstractNumId w:val="1"/>
  </w:num>
  <w:num w:numId="36">
    <w:abstractNumId w:val="34"/>
  </w:num>
  <w:num w:numId="37">
    <w:abstractNumId w:val="24"/>
  </w:num>
  <w:num w:numId="38">
    <w:abstractNumId w:val="5"/>
  </w:num>
  <w:num w:numId="39">
    <w:abstractNumId w:val="39"/>
  </w:num>
  <w:num w:numId="40">
    <w:abstractNumId w:val="9"/>
  </w:num>
  <w:num w:numId="41">
    <w:abstractNumId w:val="30"/>
  </w:num>
  <w:num w:numId="42">
    <w:abstractNumId w:val="4"/>
  </w:num>
  <w:num w:numId="43">
    <w:abstractNumId w:val="28"/>
  </w:num>
  <w:num w:numId="44">
    <w:abstractNumId w:val="41"/>
  </w:num>
  <w:num w:numId="45">
    <w:abstractNumId w:val="25"/>
  </w:num>
  <w:num w:numId="46">
    <w:abstractNumId w:val="19"/>
  </w:num>
  <w:num w:numId="47">
    <w:abstractNumId w:val="29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2B7A"/>
    <w:rsid w:val="00152231"/>
    <w:rsid w:val="00173EB8"/>
    <w:rsid w:val="001D3131"/>
    <w:rsid w:val="001E0D18"/>
    <w:rsid w:val="001F494C"/>
    <w:rsid w:val="0020044B"/>
    <w:rsid w:val="002036C2"/>
    <w:rsid w:val="00217408"/>
    <w:rsid w:val="00233C5E"/>
    <w:rsid w:val="002C6098"/>
    <w:rsid w:val="0033593C"/>
    <w:rsid w:val="00335CF1"/>
    <w:rsid w:val="003D46A9"/>
    <w:rsid w:val="0043552D"/>
    <w:rsid w:val="004420ED"/>
    <w:rsid w:val="00444316"/>
    <w:rsid w:val="00463DCF"/>
    <w:rsid w:val="004A070B"/>
    <w:rsid w:val="004D07CC"/>
    <w:rsid w:val="004D4894"/>
    <w:rsid w:val="00514815"/>
    <w:rsid w:val="00590F2A"/>
    <w:rsid w:val="00602BA0"/>
    <w:rsid w:val="00690A1E"/>
    <w:rsid w:val="006B0BC3"/>
    <w:rsid w:val="006C58BD"/>
    <w:rsid w:val="006E5A96"/>
    <w:rsid w:val="00745FA3"/>
    <w:rsid w:val="007B0ECB"/>
    <w:rsid w:val="007B5DBC"/>
    <w:rsid w:val="00841E98"/>
    <w:rsid w:val="00842B7A"/>
    <w:rsid w:val="008447EC"/>
    <w:rsid w:val="0087704E"/>
    <w:rsid w:val="008771BF"/>
    <w:rsid w:val="008E5206"/>
    <w:rsid w:val="009236D2"/>
    <w:rsid w:val="009557F6"/>
    <w:rsid w:val="009B5A72"/>
    <w:rsid w:val="00A60858"/>
    <w:rsid w:val="00B24841"/>
    <w:rsid w:val="00BE025A"/>
    <w:rsid w:val="00C76D8D"/>
    <w:rsid w:val="00C90252"/>
    <w:rsid w:val="00CA6419"/>
    <w:rsid w:val="00D776D5"/>
    <w:rsid w:val="00DD393D"/>
    <w:rsid w:val="00DD52D4"/>
    <w:rsid w:val="00F20E35"/>
    <w:rsid w:val="00F372BE"/>
    <w:rsid w:val="00FA6938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C1CBE-63A3-4BD4-8832-BB580C75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7A"/>
    <w:pPr>
      <w:ind w:left="720"/>
      <w:contextualSpacing/>
    </w:pPr>
  </w:style>
  <w:style w:type="table" w:styleId="a4">
    <w:name w:val="Table Grid"/>
    <w:basedOn w:val="a1"/>
    <w:uiPriority w:val="59"/>
    <w:rsid w:val="00842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3672-9C7A-4B5D-9D06-BFFEA413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ДС7</Company>
  <LinksUpToDate>false</LinksUpToDate>
  <CharactersWithSpaces>21630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Горинова </dc:creator>
  <cp:keywords/>
  <dc:description/>
  <cp:lastModifiedBy>Крестина</cp:lastModifiedBy>
  <cp:revision>24</cp:revision>
  <cp:lastPrinted>2021-05-22T13:22:00Z</cp:lastPrinted>
  <dcterms:created xsi:type="dcterms:W3CDTF">2017-07-10T06:34:00Z</dcterms:created>
  <dcterms:modified xsi:type="dcterms:W3CDTF">2024-07-12T15:18:00Z</dcterms:modified>
</cp:coreProperties>
</file>