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C6" w:rsidRPr="004A14C6" w:rsidRDefault="004A14C6" w:rsidP="004A14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  <w:t>ВЫБИРАЕМ АВТОКРЕСЛО</w:t>
      </w:r>
    </w:p>
    <w:p w:rsidR="004A14C6" w:rsidRDefault="004A14C6" w:rsidP="004A14C6">
      <w:pPr>
        <w:spacing w:after="0" w:line="240" w:lineRule="auto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4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4D5A6" wp14:editId="1B152CD4">
            <wp:extent cx="3333750" cy="2286000"/>
            <wp:effectExtent l="0" t="0" r="0" b="0"/>
            <wp:docPr id="2" name="Рисунок 2" descr="http://www.dddgazeta.ru/upload/resize_cache/iblock/0a4/350_300_1/0a4eec14144fe1ffbf6994774f99b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ddgazeta.ru/upload/resize_cache/iblock/0a4/350_300_1/0a4eec14144fe1ffbf6994774f99b78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C6" w:rsidRPr="004A14C6" w:rsidRDefault="004A14C6" w:rsidP="004A14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  <w:t>ЧТО ТАКОЕ АВТОКРЕСЛО?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4A14C6" w:rsidRPr="004A14C6" w:rsidRDefault="004A14C6" w:rsidP="004A14C6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  <w:t>ПОЧЕМУ АВТОКРЕСЛО?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более старшего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4A14C6" w:rsidRPr="004A14C6" w:rsidRDefault="004A14C6" w:rsidP="004A14C6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  <w:t>КАК И КУДА УСТАНОВИТЬ АВТОКРЕСЛО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многочисленные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независимые </w:t>
      </w:r>
      <w:proofErr w:type="spell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краш</w:t>
      </w:r>
      <w:proofErr w:type="spell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-тесты. Другой важный момент – система ISOFIX значительно снижает вероятность неправильной установки детского сиденья.</w:t>
      </w:r>
    </w:p>
    <w:p w:rsidR="004A14C6" w:rsidRPr="004A14C6" w:rsidRDefault="004A14C6" w:rsidP="004A14C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 wp14:anchorId="0CBB3B53" wp14:editId="05DFA391">
            <wp:extent cx="4286250" cy="1828800"/>
            <wp:effectExtent l="0" t="0" r="0" b="0"/>
            <wp:docPr id="3" name="bxid_877033" descr="how_avtokre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77033" descr="how_avtokres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4A14C6" w:rsidRPr="004A14C6" w:rsidRDefault="004A14C6" w:rsidP="004A14C6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  <w:t>КАК ПРАВИЛЬНО ПЕРЕВОЗИТЬ РЕБЁНКА В АВТОКРЕСЛЕ?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4A14C6" w:rsidRPr="004A14C6" w:rsidRDefault="004A14C6" w:rsidP="004A14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ru-RU"/>
        </w:rPr>
        <w:t>Во всём мире детские автокресла делятся на группы – по весу и возрасту ребёнка</w:t>
      </w:r>
    </w:p>
    <w:p w:rsidR="004A14C6" w:rsidRPr="004A14C6" w:rsidRDefault="004A14C6" w:rsidP="004A1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29EEE" wp14:editId="66E80592">
            <wp:extent cx="2952750" cy="2857500"/>
            <wp:effectExtent l="0" t="0" r="0" b="0"/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lastRenderedPageBreak/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4A14C6" w:rsidRPr="004A14C6" w:rsidRDefault="004A14C6" w:rsidP="004A14C6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Сертификация автокресел происходит посредством проведения </w:t>
      </w:r>
      <w:proofErr w:type="spell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краш</w:t>
      </w:r>
      <w:proofErr w:type="spell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-тестов, которые проверяют прочность каждой детали.</w:t>
      </w:r>
    </w:p>
    <w:p w:rsidR="004A14C6" w:rsidRDefault="004A14C6" w:rsidP="004A14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  <w:t>ГРУППЫ ДЕТСКИХ АВТОКРЕСЕЛ</w:t>
      </w:r>
    </w:p>
    <w:p w:rsidR="004A14C6" w:rsidRPr="004A14C6" w:rsidRDefault="004A14C6" w:rsidP="004A14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</w:p>
    <w:p w:rsidR="004A14C6" w:rsidRDefault="004A14C6" w:rsidP="004A14C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>Автокресло группы 0</w:t>
      </w:r>
      <w:r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 xml:space="preserve">.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Представляет собой автолюльку,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которая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диване перпендикулярно ходу движения и фиксируется штатным ремнём безопасности автомобиля.</w:t>
      </w:r>
    </w:p>
    <w:p w:rsidR="004A14C6" w:rsidRDefault="004A14C6" w:rsidP="004A14C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</w:pPr>
    </w:p>
    <w:p w:rsidR="004A14C6" w:rsidRPr="004A14C6" w:rsidRDefault="004A14C6" w:rsidP="004A14C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>Автокресло группы 0+ (переноска)</w:t>
      </w:r>
      <w:r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 xml:space="preserve">.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Предназначена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 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Резкое торможение провоцирует смертельно опасный «кивок» головы, который исключается при п</w:t>
      </w: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равильной установке автокресла 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«лицом против движения».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>Автокресло группы 1</w:t>
      </w: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.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p w:rsidR="004A14C6" w:rsidRP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>Автокресло группы 2</w:t>
      </w: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.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</w:t>
      </w: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сла этой группы имеют небольшой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угол наклона для отдыха. 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</w:r>
    </w:p>
    <w:p w:rsidR="004A14C6" w:rsidRPr="004A14C6" w:rsidRDefault="004A14C6" w:rsidP="004A14C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42B53"/>
          <w:sz w:val="24"/>
          <w:szCs w:val="24"/>
          <w:lang w:eastAsia="ru-RU"/>
        </w:rPr>
        <w:t xml:space="preserve">Автокресло группы 3 (бустер). 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4A14C6" w:rsidRDefault="004A14C6" w:rsidP="004A14C6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</w:pPr>
    </w:p>
    <w:p w:rsidR="004A14C6" w:rsidRPr="004A14C6" w:rsidRDefault="004A14C6" w:rsidP="004A14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30"/>
          <w:szCs w:val="30"/>
          <w:lang w:eastAsia="ru-RU"/>
        </w:rPr>
      </w:pPr>
      <w:r w:rsidRPr="004A14C6">
        <w:rPr>
          <w:rFonts w:ascii="Times New Roman" w:eastAsia="Times New Roman" w:hAnsi="Times New Roman" w:cs="Times New Roman"/>
          <w:caps/>
          <w:color w:val="F41407"/>
          <w:kern w:val="36"/>
          <w:sz w:val="30"/>
          <w:szCs w:val="30"/>
          <w:lang w:eastAsia="ru-RU"/>
        </w:rPr>
        <w:t xml:space="preserve">КАК ВЫБРАТЬ </w:t>
      </w:r>
      <w:proofErr w:type="gramStart"/>
      <w:r w:rsidRPr="004A14C6">
        <w:rPr>
          <w:rFonts w:ascii="Times New Roman" w:eastAsia="Times New Roman" w:hAnsi="Times New Roman" w:cs="Times New Roman"/>
          <w:caps/>
          <w:color w:val="F41407"/>
          <w:kern w:val="36"/>
          <w:sz w:val="30"/>
          <w:szCs w:val="30"/>
          <w:lang w:eastAsia="ru-RU"/>
        </w:rPr>
        <w:t>КАЧЕСТВЕННОЕ</w:t>
      </w:r>
      <w:proofErr w:type="gramEnd"/>
      <w:r w:rsidRPr="004A14C6">
        <w:rPr>
          <w:rFonts w:ascii="Times New Roman" w:eastAsia="Times New Roman" w:hAnsi="Times New Roman" w:cs="Times New Roman"/>
          <w:caps/>
          <w:color w:val="F41407"/>
          <w:kern w:val="36"/>
          <w:sz w:val="30"/>
          <w:szCs w:val="30"/>
          <w:lang w:eastAsia="ru-RU"/>
        </w:rPr>
        <w:t>, БЕЗОПАСНОЕ И УДОБНОЕ АВТОКРЕСЛО (ДУУ) ДЛЯ ВАШЕГО РЕБЁНКА?</w:t>
      </w:r>
    </w:p>
    <w:p w:rsidR="004A14C6" w:rsidRPr="004A14C6" w:rsidRDefault="004A14C6" w:rsidP="004A1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C6" w:rsidRP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eastAsia="ru-RU"/>
        </w:rPr>
        <w:t>ДУУ должно иметь сертификат безопасности ЕСЕ R44/04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. На кресле должна присутствовать оранжевая наклейка, о которой речь шла выше.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eastAsia="ru-RU"/>
        </w:rPr>
        <w:t>ДУУ должно быть произведено проверенными фирмами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</w:t>
      </w: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упать.</w:t>
      </w:r>
    </w:p>
    <w:p w:rsidR="004A14C6" w:rsidRP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4A14C6" w:rsidRDefault="004A14C6" w:rsidP="004A1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b/>
          <w:bCs/>
          <w:color w:val="666666"/>
          <w:sz w:val="21"/>
          <w:szCs w:val="21"/>
          <w:lang w:eastAsia="ru-RU"/>
        </w:rPr>
        <w:t>ДУУ должно иметь длительный гарантийный срок.</w:t>
      </w: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 Если он меньше 6 месяцев, покупать такое кресло не стоит.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откажитесь от покупки этого кресла.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lastRenderedPageBreak/>
        <w:t>Автокресло не должно быть очень мягким. Излишняя мягкость сиденья только снижает безопасность ребёнка.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Корпус должен быть целым и на нём должны отсутствовать какие-либо повреждения. Если целостность автокресла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автокресло, которое побывало в ДТП.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окрепнет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и он не научится хорошо сидеть.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К сожалению, в основном автокресла группы 0 моделей предыдущих лет показали очень плохие результаты в независимых </w:t>
      </w:r>
      <w:proofErr w:type="spell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краш</w:t>
      </w:r>
      <w:proofErr w:type="spell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Выбирая автокресло для детей возрастом от 1 года, прежде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всего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выбираемых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автокреслах. Ему должно быть удобно и комфортно, иначе в дороге он начнёт капризничать.</w:t>
      </w:r>
    </w:p>
    <w:p w:rsid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4A14C6" w:rsidRPr="004A14C6" w:rsidRDefault="004A14C6" w:rsidP="004A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</w:t>
      </w:r>
      <w:proofErr w:type="gramStart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устанавливаемых</w:t>
      </w:r>
      <w:proofErr w:type="gramEnd"/>
      <w:r w:rsidRPr="004A14C6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против хода движения: голова ребёнка не должна выступать за верхний край спинки.</w:t>
      </w:r>
    </w:p>
    <w:p w:rsidR="00B11A04" w:rsidRPr="004A14C6" w:rsidRDefault="00B11A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1A04" w:rsidRPr="004A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C6"/>
    <w:rsid w:val="004A14C6"/>
    <w:rsid w:val="00B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064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07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73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842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2017-10-16T15:04:00Z</dcterms:created>
  <dcterms:modified xsi:type="dcterms:W3CDTF">2017-10-16T15:15:00Z</dcterms:modified>
</cp:coreProperties>
</file>